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3F2F532" w:rsidR="003141BF" w:rsidRDefault="00B206EC">
      <w:r>
        <w:t>日生劇場ファミリーフェスティヴァル202</w:t>
      </w:r>
      <w:r w:rsidR="00A759BC">
        <w:rPr>
          <w:rFonts w:hint="eastAsia"/>
        </w:rPr>
        <w:t>6</w:t>
      </w:r>
    </w:p>
    <w:p w14:paraId="00000002" w14:textId="2A801635" w:rsidR="003141BF" w:rsidRDefault="00707232">
      <w:r>
        <w:rPr>
          <w:rFonts w:hint="eastAsia"/>
        </w:rPr>
        <w:t>バレエ</w:t>
      </w:r>
      <w:r w:rsidR="00B206EC">
        <w:t>『</w:t>
      </w:r>
      <w:r w:rsidR="00A759BC">
        <w:rPr>
          <w:rFonts w:hint="eastAsia"/>
        </w:rPr>
        <w:t>ドン・キホーテ</w:t>
      </w:r>
      <w:r w:rsidR="00B206EC">
        <w:t>』</w:t>
      </w:r>
    </w:p>
    <w:p w14:paraId="00000005" w14:textId="77777777" w:rsidR="003141BF" w:rsidRPr="00A759BC" w:rsidRDefault="003141BF"/>
    <w:p w14:paraId="486C34A2" w14:textId="3B505034" w:rsidR="00297CF9" w:rsidRDefault="00B206EC">
      <w:r>
        <w:t>日時</w:t>
      </w:r>
      <w:r>
        <w:tab/>
        <w:t>202</w:t>
      </w:r>
      <w:r w:rsidR="00791F6B">
        <w:rPr>
          <w:rFonts w:hint="eastAsia"/>
        </w:rPr>
        <w:t>6</w:t>
      </w:r>
      <w:r>
        <w:t>年</w:t>
      </w:r>
      <w:r w:rsidR="00791F6B">
        <w:rPr>
          <w:rFonts w:hint="eastAsia"/>
        </w:rPr>
        <w:t>7月24</w:t>
      </w:r>
      <w:r>
        <w:t>日（</w:t>
      </w:r>
      <w:r w:rsidR="00707232">
        <w:rPr>
          <w:rFonts w:hint="eastAsia"/>
        </w:rPr>
        <w:t>金</w:t>
      </w:r>
      <w:r>
        <w:t>）11:00/1</w:t>
      </w:r>
      <w:r w:rsidR="00707232">
        <w:rPr>
          <w:rFonts w:hint="eastAsia"/>
        </w:rPr>
        <w:t>5</w:t>
      </w:r>
      <w:r>
        <w:t>:</w:t>
      </w:r>
      <w:r w:rsidR="00707232">
        <w:rPr>
          <w:rFonts w:hint="eastAsia"/>
        </w:rPr>
        <w:t>0</w:t>
      </w:r>
      <w:r>
        <w:t>0</w:t>
      </w:r>
    </w:p>
    <w:p w14:paraId="00000007" w14:textId="729A479A" w:rsidR="003141BF" w:rsidRDefault="00B206EC">
      <w:pPr>
        <w:ind w:firstLine="720"/>
      </w:pPr>
      <w:r>
        <w:t>20</w:t>
      </w:r>
      <w:r w:rsidR="00297CF9">
        <w:rPr>
          <w:rFonts w:hint="eastAsia"/>
        </w:rPr>
        <w:t>2</w:t>
      </w:r>
      <w:r w:rsidR="00791F6B">
        <w:rPr>
          <w:rFonts w:hint="eastAsia"/>
        </w:rPr>
        <w:t>6</w:t>
      </w:r>
      <w:r>
        <w:t>年</w:t>
      </w:r>
      <w:r w:rsidR="00791F6B">
        <w:rPr>
          <w:rFonts w:hint="eastAsia"/>
        </w:rPr>
        <w:t>7</w:t>
      </w:r>
      <w:r>
        <w:t>月</w:t>
      </w:r>
      <w:r w:rsidR="009E3E1D">
        <w:rPr>
          <w:rFonts w:hint="eastAsia"/>
        </w:rPr>
        <w:t>25</w:t>
      </w:r>
      <w:r>
        <w:t>日（</w:t>
      </w:r>
      <w:r w:rsidR="00707232">
        <w:rPr>
          <w:rFonts w:hint="eastAsia"/>
        </w:rPr>
        <w:t>土</w:t>
      </w:r>
      <w:r>
        <w:t>）11:00/</w:t>
      </w:r>
      <w:r w:rsidR="00707232">
        <w:rPr>
          <w:rFonts w:hint="eastAsia"/>
        </w:rPr>
        <w:t>15:00</w:t>
      </w:r>
    </w:p>
    <w:p w14:paraId="000D6A91" w14:textId="6E45408F" w:rsidR="00297CF9" w:rsidRDefault="00297CF9" w:rsidP="00297CF9">
      <w:pPr>
        <w:ind w:firstLine="720"/>
      </w:pPr>
      <w:r>
        <w:t>202</w:t>
      </w:r>
      <w:r w:rsidR="009E3E1D">
        <w:rPr>
          <w:rFonts w:hint="eastAsia"/>
        </w:rPr>
        <w:t>6</w:t>
      </w:r>
      <w:r>
        <w:t>年</w:t>
      </w:r>
      <w:r w:rsidR="009E3E1D">
        <w:rPr>
          <w:rFonts w:hint="eastAsia"/>
        </w:rPr>
        <w:t>7</w:t>
      </w:r>
      <w:r>
        <w:t>月</w:t>
      </w:r>
      <w:r w:rsidR="009E3E1D">
        <w:rPr>
          <w:rFonts w:hint="eastAsia"/>
        </w:rPr>
        <w:t>26</w:t>
      </w:r>
      <w:r>
        <w:t>日（</w:t>
      </w:r>
      <w:r>
        <w:rPr>
          <w:rFonts w:hint="eastAsia"/>
        </w:rPr>
        <w:t>日</w:t>
      </w:r>
      <w:r>
        <w:t>）11:00/</w:t>
      </w:r>
      <w:r>
        <w:rPr>
          <w:rFonts w:hint="eastAsia"/>
        </w:rPr>
        <w:t>15:00</w:t>
      </w:r>
    </w:p>
    <w:p w14:paraId="00000008" w14:textId="77777777" w:rsidR="003141BF" w:rsidRPr="00297CF9" w:rsidRDefault="003141BF"/>
    <w:p w14:paraId="00000009" w14:textId="77777777" w:rsidR="003141BF" w:rsidRDefault="00B206EC">
      <w:r>
        <w:t>会場</w:t>
      </w:r>
      <w:r>
        <w:tab/>
        <w:t>日生劇場</w:t>
      </w:r>
    </w:p>
    <w:p w14:paraId="0000000A" w14:textId="77777777" w:rsidR="003141BF" w:rsidRDefault="003141BF"/>
    <w:p w14:paraId="0000000B" w14:textId="77777777" w:rsidR="003141BF" w:rsidRDefault="00B206EC">
      <w:r>
        <w:t>このプログラムは読み上げ対応用の文字プログラムです</w:t>
      </w:r>
    </w:p>
    <w:p w14:paraId="0000000C" w14:textId="77777777" w:rsidR="003141BF" w:rsidRDefault="003141BF"/>
    <w:p w14:paraId="0000000D" w14:textId="77777777" w:rsidR="003141BF" w:rsidRDefault="00B206EC">
      <w:r>
        <w:t>企画・制作・主催：公益財団法人ニッセイ文化振興財団［日生劇場］</w:t>
      </w:r>
    </w:p>
    <w:p w14:paraId="0000000E" w14:textId="77777777" w:rsidR="003141BF" w:rsidRDefault="00B206EC">
      <w:r>
        <w:t>協賛：日本生命保険相互会社</w:t>
      </w:r>
    </w:p>
    <w:p w14:paraId="00000013" w14:textId="77777777" w:rsidR="003141BF" w:rsidRDefault="003141BF"/>
    <w:p w14:paraId="3F281C2A" w14:textId="77777777" w:rsidR="0014535E" w:rsidRDefault="00B206EC" w:rsidP="00707232">
      <w:pPr>
        <w:ind w:leftChars="-67" w:left="909" w:hangingChars="500" w:hanging="1050"/>
      </w:pPr>
      <w:r>
        <w:t>ご挨拶</w:t>
      </w:r>
      <w:r>
        <w:tab/>
      </w:r>
    </w:p>
    <w:p w14:paraId="2AD34B29" w14:textId="3FD23DCA" w:rsidR="009E3613" w:rsidRDefault="009E3613" w:rsidP="009E3613">
      <w:pPr>
        <w:rPr>
          <w:rFonts w:hint="eastAsia"/>
        </w:rPr>
      </w:pPr>
      <w:r>
        <w:rPr>
          <w:rFonts w:hint="eastAsia"/>
        </w:rPr>
        <w:t>本日は日生劇場ファミリーフェスティヴァル</w:t>
      </w:r>
      <w:r>
        <w:t xml:space="preserve">2026 バレエ『ドン・キホーテ』にご来場　　いただき、まことにありがとうございます。　</w:t>
      </w:r>
    </w:p>
    <w:p w14:paraId="06F720BD" w14:textId="77777777" w:rsidR="009E3613" w:rsidRDefault="009E3613" w:rsidP="009E3613">
      <w:r>
        <w:rPr>
          <w:rFonts w:hint="eastAsia"/>
        </w:rPr>
        <w:t>『ドン・キホーテ』は、セルバンテスの小説を原作とする気の良い貴族のドン・キホーテがサンチョ・パンサを従者として、まだ見ぬドルシネア姫を探しに旅に出る冒険物語です。</w:t>
      </w:r>
    </w:p>
    <w:p w14:paraId="5CD2904C" w14:textId="51AFB904" w:rsidR="00B206EC" w:rsidRDefault="009E3613" w:rsidP="009E3613">
      <w:r>
        <w:rPr>
          <w:rFonts w:hint="eastAsia"/>
        </w:rPr>
        <w:t>情熱的な雰囲気のスペインの街を舞台に繰り広げられる、床屋のバジルと町娘キトリの恋物語、登場人物たちのユーモアたっぷりの演技、そして、クラシックバレエにおける超絶技巧を、オーケストラの生演奏とともにどうぞ最後までお楽しみください。</w:t>
      </w:r>
    </w:p>
    <w:p w14:paraId="4C16A332" w14:textId="77777777" w:rsidR="00024B65" w:rsidRDefault="00024B65" w:rsidP="009E3613">
      <w:pPr>
        <w:rPr>
          <w:rFonts w:hint="eastAsia"/>
        </w:rPr>
      </w:pPr>
    </w:p>
    <w:p w14:paraId="32691C22" w14:textId="2E24513B" w:rsidR="008866E4" w:rsidRDefault="00B206EC" w:rsidP="008866E4">
      <w:pPr>
        <w:ind w:leftChars="-67" w:hangingChars="67" w:hanging="141"/>
      </w:pPr>
      <w:r>
        <w:t xml:space="preserve">ご挨拶　</w:t>
      </w:r>
      <w:r w:rsidR="00707232">
        <w:rPr>
          <w:rFonts w:hint="eastAsia"/>
        </w:rPr>
        <w:t xml:space="preserve">　</w:t>
      </w:r>
      <w:r>
        <w:t>終わり</w:t>
      </w:r>
    </w:p>
    <w:p w14:paraId="1FC9608F" w14:textId="77777777" w:rsidR="008866E4" w:rsidRDefault="008866E4" w:rsidP="008866E4">
      <w:pPr>
        <w:ind w:leftChars="-67" w:hangingChars="67" w:hanging="141"/>
        <w:rPr>
          <w:rFonts w:hint="eastAsia"/>
        </w:rPr>
      </w:pPr>
    </w:p>
    <w:p w14:paraId="1727C205" w14:textId="77777777" w:rsidR="0014535E" w:rsidRDefault="00707232" w:rsidP="0014535E">
      <w:pPr>
        <w:ind w:leftChars="-67" w:hangingChars="67" w:hanging="141"/>
      </w:pPr>
      <w:r>
        <w:rPr>
          <w:rFonts w:hint="eastAsia"/>
        </w:rPr>
        <w:t xml:space="preserve">出演　　</w:t>
      </w:r>
    </w:p>
    <w:p w14:paraId="0B67B30D" w14:textId="0E41F3B8" w:rsidR="00707232" w:rsidRDefault="009E3613" w:rsidP="0014535E">
      <w:pPr>
        <w:ind w:leftChars="-67" w:hangingChars="67" w:hanging="141"/>
      </w:pPr>
      <w:r>
        <w:rPr>
          <w:rFonts w:hint="eastAsia"/>
        </w:rPr>
        <w:t>牧阿佐美バレヱ</w:t>
      </w:r>
      <w:r w:rsidR="00707232">
        <w:rPr>
          <w:rFonts w:hint="eastAsia"/>
        </w:rPr>
        <w:t>団</w:t>
      </w:r>
    </w:p>
    <w:p w14:paraId="430CAF39" w14:textId="77777777" w:rsidR="0033688A" w:rsidRDefault="0033688A" w:rsidP="0033688A">
      <w:pPr>
        <w:ind w:left="840" w:hangingChars="400" w:hanging="840"/>
      </w:pPr>
      <w:r>
        <w:rPr>
          <w:rFonts w:hint="eastAsia"/>
        </w:rPr>
        <w:t>日本バレエ界の草分けの一人、橘秋子が</w:t>
      </w:r>
      <w:r>
        <w:t>1933年に設立した橘秋子バレエ研究所と同バレエ団が母体と</w:t>
      </w:r>
    </w:p>
    <w:p w14:paraId="343D6CA2" w14:textId="77777777" w:rsidR="0033688A" w:rsidRDefault="0033688A" w:rsidP="0033688A">
      <w:pPr>
        <w:ind w:left="840" w:hangingChars="400" w:hanging="840"/>
      </w:pPr>
      <w:r>
        <w:t>なり、1956年に牧阿佐美バレヱ団が発足。上演作品は『眠れる森の美女』『白鳥の湖』『くるみ割り</w:t>
      </w:r>
    </w:p>
    <w:p w14:paraId="6C950889" w14:textId="77777777" w:rsidR="0033688A" w:rsidRDefault="0033688A" w:rsidP="0033688A">
      <w:pPr>
        <w:ind w:left="840" w:hangingChars="400" w:hanging="840"/>
      </w:pPr>
      <w:r>
        <w:t>人形』を始め主要な古典全幕、アシュトンの『リーズ</w:t>
      </w:r>
      <w:r>
        <w:rPr>
          <w:rFonts w:hint="eastAsia"/>
        </w:rPr>
        <w:t>の結婚　ラ・フィーユ・マル・ガルデ』、バラ</w:t>
      </w:r>
    </w:p>
    <w:p w14:paraId="2EE52ABC" w14:textId="77777777" w:rsidR="0033688A" w:rsidRDefault="0033688A" w:rsidP="0033688A">
      <w:pPr>
        <w:ind w:left="840" w:hangingChars="400" w:hanging="840"/>
      </w:pPr>
      <w:r>
        <w:rPr>
          <w:rFonts w:hint="eastAsia"/>
        </w:rPr>
        <w:t>ンシンの『セレナーデ』、プティの『ノートルダム・ド・パリ』『若者と死』『デューク・エリント</w:t>
      </w:r>
    </w:p>
    <w:p w14:paraId="25BD48CB" w14:textId="77777777" w:rsidR="0033688A" w:rsidRDefault="0033688A" w:rsidP="0033688A">
      <w:pPr>
        <w:ind w:left="840" w:hangingChars="400" w:hanging="840"/>
      </w:pPr>
      <w:r>
        <w:rPr>
          <w:rFonts w:hint="eastAsia"/>
        </w:rPr>
        <w:t>ン・バレエ』等の近現代の名作、斬新な映像演出による『飛鳥</w:t>
      </w:r>
      <w:r>
        <w:t xml:space="preserve"> ASUKA』等の日本を題材とした創作ま</w:t>
      </w:r>
    </w:p>
    <w:p w14:paraId="7BE21C0D" w14:textId="77777777" w:rsidR="0033688A" w:rsidRDefault="0033688A" w:rsidP="0033688A">
      <w:pPr>
        <w:ind w:left="840" w:hangingChars="400" w:hanging="840"/>
      </w:pPr>
      <w:r>
        <w:t>で幅広い。関連の橘バレヱ学校やA.M.ステューデンツ、日本ジュニアバレヱ等の一貫した教育システ</w:t>
      </w:r>
    </w:p>
    <w:p w14:paraId="12EAC08F" w14:textId="77777777" w:rsidR="0033688A" w:rsidRDefault="0033688A" w:rsidP="0033688A">
      <w:pPr>
        <w:ind w:left="840" w:hangingChars="400" w:hanging="840"/>
      </w:pPr>
      <w:r>
        <w:t>ムにより、国内外で活躍する多くのダンサーを輩出。2014年から文京区／公益財団法人文京アカデ</w:t>
      </w:r>
      <w:r>
        <w:rPr>
          <w:rFonts w:hint="eastAsia"/>
        </w:rPr>
        <w:t xml:space="preserve">　</w:t>
      </w:r>
    </w:p>
    <w:p w14:paraId="26158933" w14:textId="543DC2E1" w:rsidR="004349EA" w:rsidRDefault="0033688A" w:rsidP="0033688A">
      <w:pPr>
        <w:ind w:left="840" w:hangingChars="400" w:hanging="840"/>
      </w:pPr>
      <w:r>
        <w:t>ミーと事業提携し、公演とともに地域でのアウトリーチ活動を展開している。</w:t>
      </w:r>
    </w:p>
    <w:p w14:paraId="62E2D50D" w14:textId="77777777" w:rsidR="0033688A" w:rsidRPr="0033688A" w:rsidRDefault="0033688A" w:rsidP="0033688A">
      <w:pPr>
        <w:ind w:left="840" w:hangingChars="400" w:hanging="840"/>
        <w:rPr>
          <w:rFonts w:hint="eastAsia"/>
        </w:rPr>
      </w:pPr>
    </w:p>
    <w:p w14:paraId="0031801E" w14:textId="215B045D" w:rsidR="004349EA" w:rsidRDefault="008A0104" w:rsidP="00707232">
      <w:pPr>
        <w:ind w:left="840" w:hangingChars="400" w:hanging="840"/>
      </w:pPr>
      <w:r>
        <w:rPr>
          <w:rFonts w:hint="eastAsia"/>
        </w:rPr>
        <w:t>24日（金）11:00/25日（土）15:00</w:t>
      </w:r>
      <w:r w:rsidR="004349EA">
        <w:rPr>
          <w:rFonts w:hint="eastAsia"/>
        </w:rPr>
        <w:t xml:space="preserve">　</w:t>
      </w:r>
      <w:r>
        <w:rPr>
          <w:rFonts w:hint="eastAsia"/>
        </w:rPr>
        <w:t>キトリ　よねざわまゆみ　バジル　おおかわこうや</w:t>
      </w:r>
    </w:p>
    <w:p w14:paraId="02706CD6" w14:textId="33D44262" w:rsidR="008A0104" w:rsidRDefault="008A0104" w:rsidP="008A0104">
      <w:pPr>
        <w:ind w:left="840" w:hangingChars="400" w:hanging="840"/>
      </w:pPr>
      <w:r>
        <w:rPr>
          <w:rFonts w:hint="eastAsia"/>
        </w:rPr>
        <w:t>24日（金）1</w:t>
      </w:r>
      <w:r>
        <w:rPr>
          <w:rFonts w:hint="eastAsia"/>
        </w:rPr>
        <w:t>5</w:t>
      </w:r>
      <w:r>
        <w:rPr>
          <w:rFonts w:hint="eastAsia"/>
        </w:rPr>
        <w:t>:00/2</w:t>
      </w:r>
      <w:r>
        <w:rPr>
          <w:rFonts w:hint="eastAsia"/>
        </w:rPr>
        <w:t>6</w:t>
      </w:r>
      <w:r>
        <w:rPr>
          <w:rFonts w:hint="eastAsia"/>
        </w:rPr>
        <w:t>日（</w:t>
      </w:r>
      <w:r>
        <w:rPr>
          <w:rFonts w:hint="eastAsia"/>
        </w:rPr>
        <w:t>日</w:t>
      </w:r>
      <w:r>
        <w:rPr>
          <w:rFonts w:hint="eastAsia"/>
        </w:rPr>
        <w:t>）1</w:t>
      </w:r>
      <w:r>
        <w:rPr>
          <w:rFonts w:hint="eastAsia"/>
        </w:rPr>
        <w:t>1</w:t>
      </w:r>
      <w:r>
        <w:rPr>
          <w:rFonts w:hint="eastAsia"/>
        </w:rPr>
        <w:t xml:space="preserve">:00　キトリ　</w:t>
      </w:r>
      <w:r>
        <w:rPr>
          <w:rFonts w:hint="eastAsia"/>
        </w:rPr>
        <w:t>たかはしまゆり</w:t>
      </w:r>
      <w:r>
        <w:rPr>
          <w:rFonts w:hint="eastAsia"/>
        </w:rPr>
        <w:t xml:space="preserve">　バジル　</w:t>
      </w:r>
      <w:r>
        <w:rPr>
          <w:rFonts w:hint="eastAsia"/>
        </w:rPr>
        <w:t>はまだ</w:t>
      </w:r>
      <w:r w:rsidR="00157F92">
        <w:rPr>
          <w:rFonts w:hint="eastAsia"/>
        </w:rPr>
        <w:t>ゆうき</w:t>
      </w:r>
    </w:p>
    <w:p w14:paraId="1F8760FE" w14:textId="7E53F2BB" w:rsidR="00157F92" w:rsidRDefault="00157F92" w:rsidP="00157F92">
      <w:pPr>
        <w:ind w:left="840" w:hangingChars="400" w:hanging="840"/>
      </w:pPr>
      <w:r>
        <w:rPr>
          <w:rFonts w:hint="eastAsia"/>
        </w:rPr>
        <w:t>2</w:t>
      </w:r>
      <w:r>
        <w:rPr>
          <w:rFonts w:hint="eastAsia"/>
        </w:rPr>
        <w:t>5</w:t>
      </w:r>
      <w:r>
        <w:rPr>
          <w:rFonts w:hint="eastAsia"/>
        </w:rPr>
        <w:t>日（</w:t>
      </w:r>
      <w:r>
        <w:rPr>
          <w:rFonts w:hint="eastAsia"/>
        </w:rPr>
        <w:t>土</w:t>
      </w:r>
      <w:r>
        <w:rPr>
          <w:rFonts w:hint="eastAsia"/>
        </w:rPr>
        <w:t>）11:00/2</w:t>
      </w:r>
      <w:r>
        <w:rPr>
          <w:rFonts w:hint="eastAsia"/>
        </w:rPr>
        <w:t>6</w:t>
      </w:r>
      <w:r>
        <w:rPr>
          <w:rFonts w:hint="eastAsia"/>
        </w:rPr>
        <w:t xml:space="preserve">日（土）15:00　キトリ　</w:t>
      </w:r>
      <w:r>
        <w:rPr>
          <w:rFonts w:hint="eastAsia"/>
        </w:rPr>
        <w:t>みやけりな</w:t>
      </w:r>
      <w:r>
        <w:rPr>
          <w:rFonts w:hint="eastAsia"/>
        </w:rPr>
        <w:t xml:space="preserve">　バジル　</w:t>
      </w:r>
      <w:r>
        <w:rPr>
          <w:rFonts w:hint="eastAsia"/>
        </w:rPr>
        <w:t>まさきりゅうのすけ</w:t>
      </w:r>
    </w:p>
    <w:p w14:paraId="2CDC6E7C" w14:textId="77777777" w:rsidR="00157F92" w:rsidRPr="00157F92" w:rsidRDefault="00157F92" w:rsidP="008A0104">
      <w:pPr>
        <w:ind w:left="840" w:hangingChars="400" w:hanging="840"/>
        <w:rPr>
          <w:rFonts w:hint="eastAsia"/>
        </w:rPr>
      </w:pPr>
    </w:p>
    <w:p w14:paraId="70688E38" w14:textId="77777777" w:rsidR="008A0104" w:rsidRPr="008A0104" w:rsidRDefault="008A0104" w:rsidP="00707232">
      <w:pPr>
        <w:ind w:left="840" w:hangingChars="400" w:hanging="840"/>
        <w:rPr>
          <w:rFonts w:hint="eastAsia"/>
        </w:rPr>
      </w:pPr>
    </w:p>
    <w:p w14:paraId="6296BC79" w14:textId="4E359B4F" w:rsidR="00707232" w:rsidRDefault="00707232" w:rsidP="0014535E">
      <w:pPr>
        <w:ind w:leftChars="-67" w:left="840" w:hangingChars="467" w:hanging="981"/>
      </w:pPr>
      <w:r>
        <w:rPr>
          <w:rFonts w:hint="eastAsia"/>
        </w:rPr>
        <w:lastRenderedPageBreak/>
        <w:t xml:space="preserve">指揮　　</w:t>
      </w:r>
      <w:r w:rsidR="00024B65">
        <w:rPr>
          <w:rFonts w:hint="eastAsia"/>
        </w:rPr>
        <w:t>ゆかわひろえ</w:t>
      </w:r>
    </w:p>
    <w:p w14:paraId="0C7A3784" w14:textId="3D085D78" w:rsidR="00707232" w:rsidRDefault="00707232" w:rsidP="0014535E">
      <w:pPr>
        <w:ind w:leftChars="-67" w:left="840" w:hangingChars="467" w:hanging="981"/>
      </w:pPr>
      <w:r>
        <w:rPr>
          <w:rFonts w:hint="eastAsia"/>
        </w:rPr>
        <w:t xml:space="preserve">演奏　　</w:t>
      </w:r>
      <w:r w:rsidR="00024B65">
        <w:rPr>
          <w:rFonts w:hint="eastAsia"/>
        </w:rPr>
        <w:t>シアター オーケストラ トウキョウ</w:t>
      </w:r>
    </w:p>
    <w:p w14:paraId="0ACB0A09" w14:textId="77777777" w:rsidR="00B206EC" w:rsidRDefault="00B206EC" w:rsidP="00024B65">
      <w:pPr>
        <w:rPr>
          <w:rFonts w:hint="eastAsia"/>
        </w:rPr>
      </w:pPr>
    </w:p>
    <w:p w14:paraId="1D19608C" w14:textId="1BAB4044" w:rsidR="0014535E" w:rsidRDefault="0014535E" w:rsidP="0014535E">
      <w:pPr>
        <w:ind w:leftChars="-67" w:left="840" w:hangingChars="467" w:hanging="981"/>
      </w:pPr>
      <w:r>
        <w:rPr>
          <w:rFonts w:hint="eastAsia"/>
        </w:rPr>
        <w:t>出演　　終わり</w:t>
      </w:r>
    </w:p>
    <w:p w14:paraId="01A2D672" w14:textId="77777777" w:rsidR="00B206EC" w:rsidRDefault="00B206EC" w:rsidP="00707232">
      <w:pPr>
        <w:ind w:left="840" w:hangingChars="400" w:hanging="840"/>
        <w:rPr>
          <w:rFonts w:hint="eastAsia"/>
        </w:rPr>
      </w:pPr>
    </w:p>
    <w:p w14:paraId="097F93D3" w14:textId="77777777" w:rsidR="0014535E" w:rsidRDefault="00B206EC" w:rsidP="0014535E">
      <w:pPr>
        <w:ind w:leftChars="-67" w:hangingChars="67" w:hanging="141"/>
      </w:pPr>
      <w:r>
        <w:t>あらすじ</w:t>
      </w:r>
      <w:r w:rsidR="00707232">
        <w:rPr>
          <w:rFonts w:hint="eastAsia"/>
        </w:rPr>
        <w:t xml:space="preserve">　</w:t>
      </w:r>
      <w:r w:rsidR="0014535E">
        <w:rPr>
          <w:rFonts w:hint="eastAsia"/>
        </w:rPr>
        <w:t xml:space="preserve"> </w:t>
      </w:r>
    </w:p>
    <w:p w14:paraId="606958C5" w14:textId="77777777" w:rsidR="00886D74" w:rsidRDefault="00886D74" w:rsidP="00886D74">
      <w:r>
        <w:rPr>
          <w:rFonts w:hint="eastAsia"/>
        </w:rPr>
        <w:t>気の良い貴族のドン・キホーテは、騎士物語を夢中で読んでいます。物語に深く感銘を受けたドン・キホーテは、サンチョ・パンサに自分の従者として冒険の旅に出るように誘いました。そして二人は、まだ見ぬドルシネア姫を探す旅に出るのでした。</w:t>
      </w:r>
    </w:p>
    <w:p w14:paraId="447F5562" w14:textId="77777777" w:rsidR="00886D74" w:rsidRDefault="00886D74" w:rsidP="00886D74"/>
    <w:p w14:paraId="63FB65F1" w14:textId="77777777" w:rsidR="00886D74" w:rsidRDefault="00886D74" w:rsidP="00886D74">
      <w:r>
        <w:rPr>
          <w:rFonts w:hint="eastAsia"/>
        </w:rPr>
        <w:t>第</w:t>
      </w:r>
      <w:r>
        <w:t>1幕</w:t>
      </w:r>
    </w:p>
    <w:p w14:paraId="3E82CA7C" w14:textId="7915A446" w:rsidR="00886D74" w:rsidRDefault="00886D74" w:rsidP="00886D74">
      <w:r>
        <w:rPr>
          <w:rFonts w:hint="eastAsia"/>
        </w:rPr>
        <w:t>バルセロナの街の広場</w:t>
      </w:r>
    </w:p>
    <w:p w14:paraId="3A9EBB28" w14:textId="2EFC7A2B" w:rsidR="00886D74" w:rsidRDefault="00886D74" w:rsidP="00886D74">
      <w:r>
        <w:rPr>
          <w:rFonts w:hint="eastAsia"/>
        </w:rPr>
        <w:t>バルセロナの賑やかな広場を散歩する町の人気娘キトリとその恋人バジル。二人はお互いに愛し合っていますが、キトリの父親は娘を貧しい床屋のバジルではなく、金持ちの貴族ガマーシュと結婚させたがっています。そこへドン・キホーテとサンチョ・パンサが現れ、ドン・キホーテはキトリを見てドルシネア姫と思い込んでしまうのでした。</w:t>
      </w:r>
    </w:p>
    <w:p w14:paraId="767ECBA3" w14:textId="77777777" w:rsidR="00886D74" w:rsidRDefault="00886D74" w:rsidP="00886D74">
      <w:r>
        <w:rPr>
          <w:rFonts w:hint="eastAsia"/>
        </w:rPr>
        <w:t xml:space="preserve">　</w:t>
      </w:r>
    </w:p>
    <w:p w14:paraId="795731CF" w14:textId="56C06C02" w:rsidR="00886D74" w:rsidRDefault="00886D74" w:rsidP="00886D74">
      <w:r>
        <w:rPr>
          <w:rFonts w:hint="eastAsia"/>
        </w:rPr>
        <w:t>居酒屋</w:t>
      </w:r>
    </w:p>
    <w:p w14:paraId="211ECD4F" w14:textId="26E79D9D" w:rsidR="00886D74" w:rsidRDefault="00886D74" w:rsidP="00886D74">
      <w:r>
        <w:rPr>
          <w:rFonts w:hint="eastAsia"/>
        </w:rPr>
        <w:t>キトリは父親とガマーシュから逃れ、バジルや友達と居酒屋に身を隠します。そこへ父親とガマーシュ、そしてドン・キホーテとサンチョ・パンサも二人を捜しにやってきました。意を決したバジルは狂言自殺を図ります。キトリはドン・キホーテに、自分たちの結婚を許してくれるように父親を説得して欲しいと頼み込み、「死ぬほど愛し合っている二人をせめて祝福してやってくれ」と言うドン・キホーテの言葉に、父親はついに二人を許すのでした。それを聞いたバジルは起き上がり、心配そうにしていたみんなも大喜び。計略がうまくいったと楽しく踊りだします。</w:t>
      </w:r>
    </w:p>
    <w:p w14:paraId="35B713F6" w14:textId="77777777" w:rsidR="00886D74" w:rsidRDefault="00886D74" w:rsidP="00886D74"/>
    <w:p w14:paraId="4B858A0D" w14:textId="77777777" w:rsidR="00886D74" w:rsidRDefault="00886D74" w:rsidP="00886D74">
      <w:r>
        <w:rPr>
          <w:rFonts w:hint="eastAsia"/>
        </w:rPr>
        <w:t>第</w:t>
      </w:r>
      <w:r>
        <w:t>2幕</w:t>
      </w:r>
    </w:p>
    <w:p w14:paraId="5D0DEBB7" w14:textId="0D467A11" w:rsidR="00886D74" w:rsidRDefault="00886D74" w:rsidP="00886D74">
      <w:r>
        <w:rPr>
          <w:rFonts w:hint="eastAsia"/>
        </w:rPr>
        <w:t>ジプシーの</w:t>
      </w:r>
      <w:r>
        <w:rPr>
          <w:rFonts w:hint="eastAsia"/>
        </w:rPr>
        <w:t>野営地</w:t>
      </w:r>
    </w:p>
    <w:p w14:paraId="7A18A0E5" w14:textId="2A97B2D2" w:rsidR="00886D74" w:rsidRDefault="00886D74" w:rsidP="00886D74">
      <w:r>
        <w:rPr>
          <w:rFonts w:hint="eastAsia"/>
        </w:rPr>
        <w:t>風車のまわりにジプシーたちがたむろしています。そこへドン・キホーテとサンチョ・パンサがやって来ると、ジプシーたちによる歓迎の踊りが繰り広げられます。次に始まった人形劇の中で、ドルシネア姫がムーア人と結婚させられることになり、姫を想うドン・キホーテはこれを信じてしまい、人形劇を壊してしまいます。そして、回り始めた風車を巨人と錯覚したドン・キホーテは、戦いを挑もうとして風車の羽に引っかかり、地面にたたきつけられるのでした。</w:t>
      </w:r>
    </w:p>
    <w:p w14:paraId="1DE17418" w14:textId="77777777" w:rsidR="00886D74" w:rsidRDefault="00886D74" w:rsidP="00886D74"/>
    <w:p w14:paraId="6D2F7CC8" w14:textId="18B3DA7D" w:rsidR="00886D74" w:rsidRDefault="00886D74" w:rsidP="00886D74">
      <w:r>
        <w:rPr>
          <w:rFonts w:hint="eastAsia"/>
        </w:rPr>
        <w:t xml:space="preserve">ドン・キホーテの夢　</w:t>
      </w:r>
      <w:r>
        <w:tab/>
      </w:r>
    </w:p>
    <w:p w14:paraId="51D2EA1C" w14:textId="46D1A9BA" w:rsidR="00886D74" w:rsidRDefault="00886D74" w:rsidP="00886D74">
      <w:r>
        <w:rPr>
          <w:rFonts w:hint="eastAsia"/>
        </w:rPr>
        <w:t>サンチョ・パンサはぐったりとしたドン・キホーテを抱きかかえて寝かしつけます。ドン・キホーテは夢の中で憧れのドルシネア姫や妖精たちと会うことができました。明け方、夢から覚めたドン・キホーテとサンチョ・パンサは、公爵と出会い城に招かれます。</w:t>
      </w:r>
    </w:p>
    <w:p w14:paraId="236C0BEA" w14:textId="77777777" w:rsidR="00886D74" w:rsidRDefault="00886D74" w:rsidP="00886D74"/>
    <w:p w14:paraId="0311DE63" w14:textId="77777777" w:rsidR="00886D74" w:rsidRDefault="00886D74" w:rsidP="00886D74">
      <w:r>
        <w:rPr>
          <w:rFonts w:hint="eastAsia"/>
        </w:rPr>
        <w:t>第</w:t>
      </w:r>
      <w:r>
        <w:t>3幕</w:t>
      </w:r>
    </w:p>
    <w:p w14:paraId="5F8D2F4A" w14:textId="423CB009" w:rsidR="00886D74" w:rsidRDefault="00886D74" w:rsidP="00886D74">
      <w:r>
        <w:rPr>
          <w:rFonts w:hint="eastAsia"/>
        </w:rPr>
        <w:t>公爵の城の前庭</w:t>
      </w:r>
    </w:p>
    <w:p w14:paraId="04666E7C" w14:textId="2D3A2270" w:rsidR="001A0CBF" w:rsidRDefault="00886D74" w:rsidP="00886D74">
      <w:r>
        <w:rPr>
          <w:rFonts w:hint="eastAsia"/>
        </w:rPr>
        <w:t>公爵の城の前庭ではキトリとバジルの結婚式の準備が整っています。二人の結びの恩人となったド</w:t>
      </w:r>
      <w:r>
        <w:rPr>
          <w:rFonts w:hint="eastAsia"/>
        </w:rPr>
        <w:lastRenderedPageBreak/>
        <w:t>ン・キホーテは主賓として迎えられます。宴が終わると、ドン・キホーテと忠実な従者サンチョ・パンサはみんなに別れを告げ、再び愛と冒険を求めて旅立つのでした。</w:t>
      </w:r>
    </w:p>
    <w:p w14:paraId="0000003A" w14:textId="77777777" w:rsidR="003141BF" w:rsidRDefault="003141BF"/>
    <w:p w14:paraId="2F6203F1" w14:textId="33F99008" w:rsidR="0014535E" w:rsidRDefault="0014535E">
      <w:r>
        <w:rPr>
          <w:rFonts w:hint="eastAsia"/>
        </w:rPr>
        <w:t>あらすじ　終わり</w:t>
      </w:r>
    </w:p>
    <w:p w14:paraId="1DBC1244" w14:textId="77777777" w:rsidR="00B206EC" w:rsidRDefault="00B206EC">
      <w:pPr>
        <w:rPr>
          <w:rFonts w:hint="eastAsia"/>
        </w:rPr>
      </w:pPr>
    </w:p>
    <w:p w14:paraId="3DAB7542" w14:textId="7FA58C7E" w:rsidR="00B206EC" w:rsidRDefault="00B206EC" w:rsidP="00B206EC">
      <w:r>
        <w:t xml:space="preserve">スタッフ　</w:t>
      </w:r>
      <w:r>
        <w:tab/>
      </w:r>
    </w:p>
    <w:p w14:paraId="1EC654F9" w14:textId="61E22CA0" w:rsidR="00643F37" w:rsidRDefault="00643F37" w:rsidP="00643F37">
      <w:r>
        <w:rPr>
          <w:rFonts w:hint="eastAsia"/>
        </w:rPr>
        <w:t>芸術監督：</w:t>
      </w:r>
      <w:r>
        <w:rPr>
          <w:rFonts w:hint="eastAsia"/>
        </w:rPr>
        <w:t>みたにきょうぞう</w:t>
      </w:r>
    </w:p>
    <w:p w14:paraId="39B68F20" w14:textId="77777777" w:rsidR="00643F37" w:rsidRDefault="00643F37" w:rsidP="00643F37">
      <w:r>
        <w:rPr>
          <w:rFonts w:hint="eastAsia"/>
        </w:rPr>
        <w:t>演出・振付：アザーリ・</w:t>
      </w:r>
      <w:r>
        <w:t>M・プリセツキー、ワレンティーナ・サーヴィナ（M．プティパ、ゴルスキー版）</w:t>
      </w:r>
    </w:p>
    <w:p w14:paraId="2B9DA115" w14:textId="77777777" w:rsidR="00643F37" w:rsidRDefault="00643F37" w:rsidP="00643F37">
      <w:r>
        <w:rPr>
          <w:rFonts w:hint="eastAsia"/>
        </w:rPr>
        <w:t>作曲：レオン・ミンクス</w:t>
      </w:r>
    </w:p>
    <w:p w14:paraId="59397007" w14:textId="0504298B" w:rsidR="00643F37" w:rsidRDefault="00643F37" w:rsidP="00643F37">
      <w:r>
        <w:rPr>
          <w:rFonts w:hint="eastAsia"/>
        </w:rPr>
        <w:t>衣装：</w:t>
      </w:r>
      <w:r>
        <w:rPr>
          <w:rFonts w:hint="eastAsia"/>
        </w:rPr>
        <w:t>かわぐちひろこ</w:t>
      </w:r>
    </w:p>
    <w:p w14:paraId="0B8BAEBD" w14:textId="77777777" w:rsidR="00643F37" w:rsidRDefault="00643F37" w:rsidP="00643F37"/>
    <w:p w14:paraId="08BB353F" w14:textId="77777777" w:rsidR="00643F37" w:rsidRDefault="00643F37" w:rsidP="00643F37">
      <w:r>
        <w:rPr>
          <w:rFonts w:hint="eastAsia"/>
        </w:rPr>
        <w:t>バレエ・マスター：イルギス・ガリムーリン</w:t>
      </w:r>
    </w:p>
    <w:p w14:paraId="10F6684A" w14:textId="3A254F01" w:rsidR="00643F37" w:rsidRDefault="00643F37" w:rsidP="00643F37">
      <w:r>
        <w:rPr>
          <w:rFonts w:hint="eastAsia"/>
        </w:rPr>
        <w:t xml:space="preserve">バレエ・ミストレス：ゆうきみほ　</w:t>
      </w:r>
      <w:r>
        <w:rPr>
          <w:rFonts w:hint="eastAsia"/>
        </w:rPr>
        <w:t>さわだかよこ</w:t>
      </w:r>
      <w:r>
        <w:rPr>
          <w:rFonts w:hint="eastAsia"/>
        </w:rPr>
        <w:t xml:space="preserve">　</w:t>
      </w:r>
      <w:r>
        <w:rPr>
          <w:rFonts w:hint="eastAsia"/>
        </w:rPr>
        <w:t>はざまさちこ</w:t>
      </w:r>
      <w:r>
        <w:rPr>
          <w:rFonts w:hint="eastAsia"/>
        </w:rPr>
        <w:t xml:space="preserve">　</w:t>
      </w:r>
      <w:r>
        <w:rPr>
          <w:rFonts w:hint="eastAsia"/>
        </w:rPr>
        <w:t>あおあやまきか</w:t>
      </w:r>
    </w:p>
    <w:p w14:paraId="580B8D6A" w14:textId="71CCB151" w:rsidR="00643F37" w:rsidRDefault="00643F37" w:rsidP="00643F37">
      <w:r>
        <w:rPr>
          <w:rFonts w:hint="eastAsia"/>
        </w:rPr>
        <w:t>チルドレン・バレエ・ミストレス：</w:t>
      </w:r>
      <w:r w:rsidR="00515779">
        <w:rPr>
          <w:rFonts w:hint="eastAsia"/>
        </w:rPr>
        <w:t>すずきりな</w:t>
      </w:r>
    </w:p>
    <w:p w14:paraId="4E3CEDA1" w14:textId="77777777" w:rsidR="00643F37" w:rsidRDefault="00643F37" w:rsidP="00643F37"/>
    <w:p w14:paraId="12751654" w14:textId="3C866927" w:rsidR="00643F37" w:rsidRDefault="00643F37" w:rsidP="00643F37">
      <w:r>
        <w:rPr>
          <w:rFonts w:hint="eastAsia"/>
        </w:rPr>
        <w:t>舞台監督：</w:t>
      </w:r>
      <w:r w:rsidR="00515779">
        <w:rPr>
          <w:rFonts w:hint="eastAsia"/>
        </w:rPr>
        <w:t>かさいしんいち</w:t>
      </w:r>
    </w:p>
    <w:p w14:paraId="30E64A04" w14:textId="0D7FC53D" w:rsidR="00643F37" w:rsidRDefault="00643F37" w:rsidP="00643F37">
      <w:r>
        <w:rPr>
          <w:rFonts w:hint="eastAsia"/>
        </w:rPr>
        <w:t>舞台監督助手：</w:t>
      </w:r>
      <w:r w:rsidR="00241D07">
        <w:rPr>
          <w:rFonts w:hint="eastAsia"/>
        </w:rPr>
        <w:t>おぐろあいこ</w:t>
      </w:r>
    </w:p>
    <w:p w14:paraId="0DB24975" w14:textId="58557E36" w:rsidR="00643F37" w:rsidRDefault="00643F37" w:rsidP="00643F37">
      <w:r>
        <w:rPr>
          <w:rFonts w:hint="eastAsia"/>
        </w:rPr>
        <w:t>照明プラン：</w:t>
      </w:r>
      <w:r w:rsidR="00241D07">
        <w:rPr>
          <w:rFonts w:hint="eastAsia"/>
        </w:rPr>
        <w:t>おぼないようこ</w:t>
      </w:r>
    </w:p>
    <w:p w14:paraId="0BB8C45B" w14:textId="77777777" w:rsidR="00643F37" w:rsidRDefault="00643F37" w:rsidP="00643F37">
      <w:r>
        <w:rPr>
          <w:rFonts w:hint="eastAsia"/>
        </w:rPr>
        <w:t>照明操作：（株）エクサート松崎、</w:t>
      </w:r>
      <w:r>
        <w:t>A・S・G</w:t>
      </w:r>
    </w:p>
    <w:p w14:paraId="4A518909" w14:textId="5FFF1B2A" w:rsidR="00643F37" w:rsidRDefault="00643F37" w:rsidP="00643F37">
      <w:r>
        <w:rPr>
          <w:rFonts w:hint="eastAsia"/>
        </w:rPr>
        <w:t>音響：</w:t>
      </w:r>
      <w:r w:rsidR="00241D07">
        <w:rPr>
          <w:rFonts w:hint="eastAsia"/>
        </w:rPr>
        <w:t>かわたやすお</w:t>
      </w:r>
    </w:p>
    <w:p w14:paraId="3502FE07" w14:textId="77777777" w:rsidR="00643F37" w:rsidRDefault="00643F37" w:rsidP="00643F37">
      <w:r>
        <w:rPr>
          <w:rFonts w:hint="eastAsia"/>
        </w:rPr>
        <w:t>装置製作：東宝舞台㈱　百號画房（</w:t>
      </w:r>
      <w:r>
        <w:t>3幕）</w:t>
      </w:r>
    </w:p>
    <w:p w14:paraId="4ED831A0" w14:textId="77777777" w:rsidR="00643F37" w:rsidRDefault="00643F37" w:rsidP="00643F37">
      <w:r>
        <w:rPr>
          <w:rFonts w:hint="eastAsia"/>
        </w:rPr>
        <w:t>大道具：東宝舞台㈱</w:t>
      </w:r>
    </w:p>
    <w:p w14:paraId="56F4B438" w14:textId="77777777" w:rsidR="00643F37" w:rsidRDefault="00643F37" w:rsidP="00643F37">
      <w:r>
        <w:rPr>
          <w:rFonts w:hint="eastAsia"/>
        </w:rPr>
        <w:t>大道具操作：俳優座劇場舞台美術部</w:t>
      </w:r>
    </w:p>
    <w:p w14:paraId="04B2B42B" w14:textId="77777777" w:rsidR="00643F37" w:rsidRDefault="00643F37" w:rsidP="00643F37">
      <w:r>
        <w:rPr>
          <w:rFonts w:hint="eastAsia"/>
        </w:rPr>
        <w:t>衣装製作：工房大井</w:t>
      </w:r>
    </w:p>
    <w:p w14:paraId="56B697B5" w14:textId="77777777" w:rsidR="00643F37" w:rsidRDefault="00643F37" w:rsidP="00643F37">
      <w:r>
        <w:rPr>
          <w:rFonts w:hint="eastAsia"/>
        </w:rPr>
        <w:t>かつら製作：（有）奥松かつら</w:t>
      </w:r>
    </w:p>
    <w:p w14:paraId="35E6DC89" w14:textId="3712D267" w:rsidR="00643F37" w:rsidRDefault="00643F37" w:rsidP="00643F37">
      <w:r>
        <w:rPr>
          <w:rFonts w:hint="eastAsia"/>
        </w:rPr>
        <w:t>ワードローブマネージャー：</w:t>
      </w:r>
      <w:r w:rsidR="00515779">
        <w:rPr>
          <w:rFonts w:hint="eastAsia"/>
        </w:rPr>
        <w:t>おおつきみちる</w:t>
      </w:r>
    </w:p>
    <w:p w14:paraId="519588A1" w14:textId="683E35E5" w:rsidR="00643F37" w:rsidRDefault="00643F37" w:rsidP="00643F37">
      <w:pPr>
        <w:rPr>
          <w:rFonts w:hint="eastAsia"/>
        </w:rPr>
      </w:pPr>
      <w:r>
        <w:rPr>
          <w:rFonts w:hint="eastAsia"/>
        </w:rPr>
        <w:t>ライブラリアン：</w:t>
      </w:r>
      <w:r w:rsidR="00241D07">
        <w:rPr>
          <w:rFonts w:hint="eastAsia"/>
        </w:rPr>
        <w:t>あまいけほだか</w:t>
      </w:r>
    </w:p>
    <w:p w14:paraId="215938F3" w14:textId="126B61B1" w:rsidR="007F0B2B" w:rsidRDefault="00643F37" w:rsidP="007F0B2B">
      <w:r>
        <w:rPr>
          <w:rFonts w:hint="eastAsia"/>
        </w:rPr>
        <w:t>協力：</w:t>
      </w:r>
      <w:r w:rsidR="007F0B2B">
        <w:t xml:space="preserve">A.M. ステューデンツ　CITY ARTS BALLET　</w:t>
      </w:r>
      <w:r w:rsidR="00085D47">
        <w:rPr>
          <w:rFonts w:hint="eastAsia"/>
        </w:rPr>
        <w:t>しんどうまみ</w:t>
      </w:r>
      <w:r w:rsidR="007F0B2B">
        <w:rPr>
          <w:rFonts w:hint="eastAsia"/>
        </w:rPr>
        <w:t xml:space="preserve">バレエスタジオ　</w:t>
      </w:r>
    </w:p>
    <w:p w14:paraId="30B90C4C" w14:textId="6FAE33C6" w:rsidR="007F0B2B" w:rsidRDefault="007F0B2B" w:rsidP="007F0B2B">
      <w:pPr>
        <w:rPr>
          <w:rFonts w:hint="eastAsia"/>
        </w:rPr>
      </w:pPr>
      <w:r>
        <w:rPr>
          <w:rFonts w:hint="eastAsia"/>
        </w:rPr>
        <w:t xml:space="preserve">　　　バレエスタジオえるどえる　</w:t>
      </w:r>
      <w:r>
        <w:t>BALLET STUDIO STELLA　MIHO BALLET SCHOOL</w:t>
      </w:r>
    </w:p>
    <w:p w14:paraId="52855D6E" w14:textId="52873879" w:rsidR="00DE14B4" w:rsidRDefault="00DE14B4" w:rsidP="00DE14B4">
      <w:r>
        <w:rPr>
          <w:rFonts w:hint="eastAsia"/>
        </w:rPr>
        <w:t>舞台技術：日生劇場技術部</w:t>
      </w:r>
    </w:p>
    <w:p w14:paraId="67D6E0A1" w14:textId="615E210C" w:rsidR="00B206EC" w:rsidRDefault="00DE14B4" w:rsidP="00DE14B4">
      <w:r>
        <w:rPr>
          <w:rFonts w:hint="eastAsia"/>
        </w:rPr>
        <w:t>主催・企画・制作：公益財団法人ニッセイ文化振興財団［日生劇場］</w:t>
      </w:r>
    </w:p>
    <w:p w14:paraId="40F36C17" w14:textId="77777777" w:rsidR="00B206EC" w:rsidRDefault="00B206EC" w:rsidP="00B206EC"/>
    <w:p w14:paraId="00000069" w14:textId="77777777" w:rsidR="003141BF" w:rsidRDefault="00B206EC">
      <w:r>
        <w:t>スタッフ　終わり</w:t>
      </w:r>
    </w:p>
    <w:p w14:paraId="26BEC558" w14:textId="77777777" w:rsidR="00B206EC" w:rsidRDefault="00B206EC">
      <w:pPr>
        <w:rPr>
          <w:rFonts w:hint="eastAsia"/>
        </w:rPr>
      </w:pPr>
    </w:p>
    <w:p w14:paraId="668F5161" w14:textId="77777777" w:rsidR="00C245D1" w:rsidRDefault="00C245D1" w:rsidP="00C245D1">
      <w:r>
        <w:rPr>
          <w:rFonts w:hint="eastAsia"/>
        </w:rPr>
        <w:t>ご来場のお客様にお願いいたします</w:t>
      </w:r>
    </w:p>
    <w:p w14:paraId="2331D699" w14:textId="77777777" w:rsidR="00C245D1" w:rsidRDefault="00C245D1" w:rsidP="00C245D1">
      <w:r>
        <w:rPr>
          <w:rFonts w:hint="eastAsia"/>
        </w:rPr>
        <w:t>１　上演中は、座席から乗り出したり立ち上がったりせず、静かに座ってご鑑賞ください</w:t>
      </w:r>
    </w:p>
    <w:p w14:paraId="4A0275B0" w14:textId="77777777" w:rsidR="00C245D1" w:rsidRDefault="00C245D1" w:rsidP="00C245D1">
      <w:r>
        <w:rPr>
          <w:rFonts w:hint="eastAsia"/>
        </w:rPr>
        <w:t>２　客席内では水分補給を除き、飲食はできません</w:t>
      </w:r>
    </w:p>
    <w:p w14:paraId="5B69AD10" w14:textId="77777777" w:rsidR="00C245D1" w:rsidRDefault="00C245D1" w:rsidP="00C245D1">
      <w:r>
        <w:rPr>
          <w:rFonts w:hint="eastAsia"/>
        </w:rPr>
        <w:t>３　携帯電話やスマートウォッチ、ゲーム機など音や光の出る機器は電源からお切りください</w:t>
      </w:r>
    </w:p>
    <w:p w14:paraId="0000006F" w14:textId="00212DA3" w:rsidR="003141BF" w:rsidRDefault="00C245D1" w:rsidP="00C245D1">
      <w:r>
        <w:rPr>
          <w:rFonts w:hint="eastAsia"/>
        </w:rPr>
        <w:t>４　客席内での写真撮影・録音・録画はご遠慮ください</w:t>
      </w:r>
    </w:p>
    <w:p w14:paraId="13E44398" w14:textId="77777777" w:rsidR="008866E4" w:rsidRDefault="008866E4" w:rsidP="00C245D1"/>
    <w:p w14:paraId="5D7FD832" w14:textId="77777777" w:rsidR="008866E4" w:rsidRDefault="008866E4" w:rsidP="00C245D1"/>
    <w:p w14:paraId="6ADDC215" w14:textId="3F2CBB17" w:rsidR="008866E4" w:rsidRDefault="008866E4" w:rsidP="00C245D1">
      <w:pPr>
        <w:rPr>
          <w:rFonts w:hint="eastAsia"/>
        </w:rPr>
      </w:pPr>
      <w:r>
        <w:rPr>
          <w:rFonts w:hint="eastAsia"/>
        </w:rPr>
        <w:t>読</w:t>
      </w:r>
      <w:r w:rsidRPr="008866E4">
        <w:t>み上げ対応用の文字プログラムを終わります</w:t>
      </w:r>
    </w:p>
    <w:sectPr w:rsidR="008866E4">
      <w:headerReference w:type="default" r:id="rId7"/>
      <w:pgSz w:w="11906" w:h="16838"/>
      <w:pgMar w:top="1133" w:right="1133" w:bottom="1133" w:left="1133"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5B75A" w14:textId="77777777" w:rsidR="002B41B4" w:rsidRDefault="002B41B4">
      <w:r>
        <w:separator/>
      </w:r>
    </w:p>
  </w:endnote>
  <w:endnote w:type="continuationSeparator" w:id="0">
    <w:p w14:paraId="11F84AA4" w14:textId="77777777" w:rsidR="002B41B4" w:rsidRDefault="002B4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FB8346B7-3487-4A97-AFE9-520943934B6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19A88A14-895D-4573-A992-4F86C8285FC3}"/>
    <w:embedItalic r:id="rId3" w:fontKey="{3550178A-EEE3-436F-8023-56CCD70C8C27}"/>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5582" w14:textId="77777777" w:rsidR="002B41B4" w:rsidRDefault="002B41B4">
      <w:r>
        <w:separator/>
      </w:r>
    </w:p>
  </w:footnote>
  <w:footnote w:type="continuationSeparator" w:id="0">
    <w:p w14:paraId="7D020F9D" w14:textId="77777777" w:rsidR="002B41B4" w:rsidRDefault="002B4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0" w14:textId="77777777" w:rsidR="003141BF" w:rsidRDefault="003141BF">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BF"/>
    <w:rsid w:val="0000690C"/>
    <w:rsid w:val="00014239"/>
    <w:rsid w:val="00024B65"/>
    <w:rsid w:val="0003664F"/>
    <w:rsid w:val="000427DB"/>
    <w:rsid w:val="00085D47"/>
    <w:rsid w:val="000B0970"/>
    <w:rsid w:val="000F33DE"/>
    <w:rsid w:val="00103E29"/>
    <w:rsid w:val="00105DD8"/>
    <w:rsid w:val="00114E02"/>
    <w:rsid w:val="001220AD"/>
    <w:rsid w:val="00123E8E"/>
    <w:rsid w:val="00133A2A"/>
    <w:rsid w:val="001438D0"/>
    <w:rsid w:val="0014535E"/>
    <w:rsid w:val="001564D5"/>
    <w:rsid w:val="00157F92"/>
    <w:rsid w:val="00176C92"/>
    <w:rsid w:val="001776F3"/>
    <w:rsid w:val="001800F9"/>
    <w:rsid w:val="001832B2"/>
    <w:rsid w:val="00190320"/>
    <w:rsid w:val="001A0CBF"/>
    <w:rsid w:val="001A45E3"/>
    <w:rsid w:val="001B5487"/>
    <w:rsid w:val="001C2324"/>
    <w:rsid w:val="001C5AA7"/>
    <w:rsid w:val="001E362E"/>
    <w:rsid w:val="002072C5"/>
    <w:rsid w:val="00207363"/>
    <w:rsid w:val="00211B82"/>
    <w:rsid w:val="00241D07"/>
    <w:rsid w:val="00252D38"/>
    <w:rsid w:val="0026573D"/>
    <w:rsid w:val="00282920"/>
    <w:rsid w:val="002864A1"/>
    <w:rsid w:val="00295077"/>
    <w:rsid w:val="00297CF9"/>
    <w:rsid w:val="002B41B4"/>
    <w:rsid w:val="002B50DE"/>
    <w:rsid w:val="002F56AA"/>
    <w:rsid w:val="00307AA9"/>
    <w:rsid w:val="00311AFE"/>
    <w:rsid w:val="003141BF"/>
    <w:rsid w:val="0033688A"/>
    <w:rsid w:val="00341121"/>
    <w:rsid w:val="00360087"/>
    <w:rsid w:val="0036771D"/>
    <w:rsid w:val="00370BD8"/>
    <w:rsid w:val="0037135D"/>
    <w:rsid w:val="003B5EFB"/>
    <w:rsid w:val="003C0334"/>
    <w:rsid w:val="003C0662"/>
    <w:rsid w:val="003D069E"/>
    <w:rsid w:val="003D25F7"/>
    <w:rsid w:val="00402268"/>
    <w:rsid w:val="004349EA"/>
    <w:rsid w:val="00446141"/>
    <w:rsid w:val="00465FAA"/>
    <w:rsid w:val="00472196"/>
    <w:rsid w:val="00497BDC"/>
    <w:rsid w:val="004C004F"/>
    <w:rsid w:val="00515779"/>
    <w:rsid w:val="0051798E"/>
    <w:rsid w:val="005449E2"/>
    <w:rsid w:val="00546D14"/>
    <w:rsid w:val="00576750"/>
    <w:rsid w:val="00581C27"/>
    <w:rsid w:val="00581DA3"/>
    <w:rsid w:val="005B3E57"/>
    <w:rsid w:val="005C1CF2"/>
    <w:rsid w:val="005C5FBE"/>
    <w:rsid w:val="005F2B0E"/>
    <w:rsid w:val="005F59E2"/>
    <w:rsid w:val="00613304"/>
    <w:rsid w:val="00616011"/>
    <w:rsid w:val="00641DDD"/>
    <w:rsid w:val="00643F37"/>
    <w:rsid w:val="006624D4"/>
    <w:rsid w:val="006635D3"/>
    <w:rsid w:val="00674719"/>
    <w:rsid w:val="00675D7D"/>
    <w:rsid w:val="00691C34"/>
    <w:rsid w:val="006A5D70"/>
    <w:rsid w:val="006C7619"/>
    <w:rsid w:val="006D0C57"/>
    <w:rsid w:val="006D6251"/>
    <w:rsid w:val="006F404D"/>
    <w:rsid w:val="0070029C"/>
    <w:rsid w:val="00703C5A"/>
    <w:rsid w:val="00707232"/>
    <w:rsid w:val="0070767D"/>
    <w:rsid w:val="00717EA7"/>
    <w:rsid w:val="007614AB"/>
    <w:rsid w:val="00791F6B"/>
    <w:rsid w:val="007E6FB1"/>
    <w:rsid w:val="007E72F9"/>
    <w:rsid w:val="007F0B2B"/>
    <w:rsid w:val="007F642A"/>
    <w:rsid w:val="00817844"/>
    <w:rsid w:val="00877EEC"/>
    <w:rsid w:val="008866E4"/>
    <w:rsid w:val="00886D74"/>
    <w:rsid w:val="008A0104"/>
    <w:rsid w:val="008C0DE6"/>
    <w:rsid w:val="008C50D6"/>
    <w:rsid w:val="008C797C"/>
    <w:rsid w:val="008D260F"/>
    <w:rsid w:val="008D4FF6"/>
    <w:rsid w:val="008E20D8"/>
    <w:rsid w:val="008E47B2"/>
    <w:rsid w:val="00906406"/>
    <w:rsid w:val="00915C7A"/>
    <w:rsid w:val="00950A92"/>
    <w:rsid w:val="0097646E"/>
    <w:rsid w:val="009C60F8"/>
    <w:rsid w:val="009E3613"/>
    <w:rsid w:val="009E3E1D"/>
    <w:rsid w:val="009F11F3"/>
    <w:rsid w:val="009F4A93"/>
    <w:rsid w:val="009F6D5A"/>
    <w:rsid w:val="00A759BC"/>
    <w:rsid w:val="00A76D9A"/>
    <w:rsid w:val="00A90162"/>
    <w:rsid w:val="00A917A3"/>
    <w:rsid w:val="00AA0A82"/>
    <w:rsid w:val="00AA1D8C"/>
    <w:rsid w:val="00AC472F"/>
    <w:rsid w:val="00AE4AA8"/>
    <w:rsid w:val="00AF0741"/>
    <w:rsid w:val="00B013C6"/>
    <w:rsid w:val="00B14BD3"/>
    <w:rsid w:val="00B17E69"/>
    <w:rsid w:val="00B206EC"/>
    <w:rsid w:val="00B23CEF"/>
    <w:rsid w:val="00B26D10"/>
    <w:rsid w:val="00B27BE0"/>
    <w:rsid w:val="00BD54C9"/>
    <w:rsid w:val="00BD5AF1"/>
    <w:rsid w:val="00BE79A7"/>
    <w:rsid w:val="00C245D1"/>
    <w:rsid w:val="00C37E9E"/>
    <w:rsid w:val="00C40F24"/>
    <w:rsid w:val="00C520A4"/>
    <w:rsid w:val="00CB3B74"/>
    <w:rsid w:val="00CF5BD8"/>
    <w:rsid w:val="00D029DD"/>
    <w:rsid w:val="00D05031"/>
    <w:rsid w:val="00D16120"/>
    <w:rsid w:val="00D2398E"/>
    <w:rsid w:val="00D60D26"/>
    <w:rsid w:val="00D762B6"/>
    <w:rsid w:val="00DA196F"/>
    <w:rsid w:val="00DA6CD1"/>
    <w:rsid w:val="00DC40EA"/>
    <w:rsid w:val="00DC42F5"/>
    <w:rsid w:val="00DE14B4"/>
    <w:rsid w:val="00DE2400"/>
    <w:rsid w:val="00E40DF5"/>
    <w:rsid w:val="00E4750F"/>
    <w:rsid w:val="00E53E71"/>
    <w:rsid w:val="00E62E4A"/>
    <w:rsid w:val="00E62FA2"/>
    <w:rsid w:val="00E91D47"/>
    <w:rsid w:val="00EA205B"/>
    <w:rsid w:val="00EC5F4F"/>
    <w:rsid w:val="00F0533A"/>
    <w:rsid w:val="00F07621"/>
    <w:rsid w:val="00F136E5"/>
    <w:rsid w:val="00F50BA2"/>
    <w:rsid w:val="00F66F01"/>
    <w:rsid w:val="00F77C3F"/>
    <w:rsid w:val="00F97898"/>
    <w:rsid w:val="00FF4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F177C4"/>
  <w15:docId w15:val="{66763889-29B1-4BE9-8B83-61021659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header"/>
    <w:basedOn w:val="a"/>
    <w:link w:val="a5"/>
    <w:uiPriority w:val="99"/>
    <w:unhideWhenUsed/>
    <w:rsid w:val="00793D79"/>
    <w:pPr>
      <w:tabs>
        <w:tab w:val="center" w:pos="4252"/>
        <w:tab w:val="right" w:pos="8504"/>
      </w:tabs>
      <w:snapToGrid w:val="0"/>
    </w:pPr>
  </w:style>
  <w:style w:type="character" w:customStyle="1" w:styleId="a5">
    <w:name w:val="ヘッダー (文字)"/>
    <w:basedOn w:val="a0"/>
    <w:link w:val="a4"/>
    <w:uiPriority w:val="99"/>
    <w:rsid w:val="00793D79"/>
  </w:style>
  <w:style w:type="paragraph" w:styleId="a6">
    <w:name w:val="footer"/>
    <w:basedOn w:val="a"/>
    <w:link w:val="a7"/>
    <w:uiPriority w:val="99"/>
    <w:unhideWhenUsed/>
    <w:rsid w:val="00793D79"/>
    <w:pPr>
      <w:tabs>
        <w:tab w:val="center" w:pos="4252"/>
        <w:tab w:val="right" w:pos="8504"/>
      </w:tabs>
      <w:snapToGrid w:val="0"/>
    </w:pPr>
  </w:style>
  <w:style w:type="character" w:customStyle="1" w:styleId="a7">
    <w:name w:val="フッター (文字)"/>
    <w:basedOn w:val="a0"/>
    <w:link w:val="a6"/>
    <w:uiPriority w:val="99"/>
    <w:rsid w:val="00793D79"/>
  </w:style>
  <w:style w:type="paragraph" w:styleId="a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nQTWFrR/owr/y7ZEx4uhCrWkYw==">CgMxLjA4AHIhMW8yQVpiSHIxM0FndFZzRVZvZFBqV3A0SXFIaGExZHpm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1366</Words>
  <Characters>1436</Characters>
  <Application>Microsoft Office Word</Application>
  <DocSecurity>0</DocSecurity>
  <Lines>102</Lines>
  <Paragraphs>147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　寿史</dc:creator>
  <cp:lastModifiedBy>岩﨑　真美</cp:lastModifiedBy>
  <cp:revision>162</cp:revision>
  <cp:lastPrinted>2025-08-06T02:53:00Z</cp:lastPrinted>
  <dcterms:created xsi:type="dcterms:W3CDTF">2024-08-05T06:16:00Z</dcterms:created>
  <dcterms:modified xsi:type="dcterms:W3CDTF">2026-07-23T08:09:00Z</dcterms:modified>
</cp:coreProperties>
</file>